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01"/>
        <w:gridCol w:w="1441"/>
        <w:gridCol w:w="2333"/>
      </w:tblGrid>
      <w:tr w:rsidR="005921B7" w:rsidRPr="001E3833" w:rsidTr="003D5EE2">
        <w:trPr>
          <w:trHeight w:val="576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1B7" w:rsidRPr="001E3833" w:rsidRDefault="005921B7" w:rsidP="001543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bookmarkStart w:id="0" w:name="RANGE!A1:D16"/>
            <w:r w:rsidRPr="001E38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Program działań szkoleniowych</w:t>
            </w:r>
            <w:bookmarkEnd w:id="0"/>
          </w:p>
        </w:tc>
      </w:tr>
      <w:tr w:rsidR="005921B7" w:rsidRPr="001E3833" w:rsidTr="003D5EE2">
        <w:trPr>
          <w:trHeight w:val="8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1B7" w:rsidRPr="001E3833" w:rsidRDefault="005921B7" w:rsidP="0052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38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„Ochrona różnorodności biologic</w:t>
            </w:r>
            <w:bookmarkStart w:id="1" w:name="_GoBack"/>
            <w:bookmarkEnd w:id="1"/>
            <w:r w:rsidRPr="001E38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znej w warunkach produkcji rolnej”</w:t>
            </w:r>
          </w:p>
        </w:tc>
      </w:tr>
      <w:tr w:rsidR="005921B7" w:rsidRPr="001E3833" w:rsidTr="003D5EE2">
        <w:trPr>
          <w:trHeight w:val="14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programowy szkolenia ***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Wymiar godzinowy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1C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Forma i </w:t>
            </w:r>
            <w:r w:rsidR="001C74A5" w:rsidRPr="003D5E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metody przeprowadzanych szkoleń</w:t>
            </w:r>
          </w:p>
        </w:tc>
      </w:tr>
      <w:tr w:rsidR="005921B7" w:rsidRPr="001E3833" w:rsidTr="003D5EE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921B7" w:rsidRPr="001E3833" w:rsidTr="003D5EE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4.</w:t>
            </w:r>
          </w:p>
        </w:tc>
      </w:tr>
      <w:tr w:rsidR="005921B7" w:rsidRPr="001E3833" w:rsidTr="00EE1E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8.30-8.45</w:t>
            </w:r>
            <w:r w:rsidRPr="003D5EE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br/>
            </w:r>
            <w:r w:rsidRPr="003D5EE2">
              <w:rPr>
                <w:rFonts w:ascii="Arial" w:eastAsia="Times New Roman" w:hAnsi="Arial" w:cs="Arial"/>
                <w:sz w:val="20"/>
                <w:lang w:eastAsia="pl-PL"/>
              </w:rPr>
              <w:t xml:space="preserve">Rejestracja uczestników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15 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</w:tr>
      <w:tr w:rsidR="005921B7" w:rsidRPr="001E3833" w:rsidTr="00EE1E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B7" w:rsidRPr="003D5EE2" w:rsidRDefault="005921B7" w:rsidP="00EE1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8.45-9.30</w:t>
            </w:r>
            <w:r w:rsidRPr="003D5EE2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</w:r>
            <w:r w:rsidR="00F707FB" w:rsidRPr="003D5EE2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Obowiązek ochrony różnorodności biologicznej w przepisach UE i przepisach krajowych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wykład </w:t>
            </w:r>
          </w:p>
        </w:tc>
      </w:tr>
      <w:tr w:rsidR="005921B7" w:rsidRPr="001E3833" w:rsidTr="00EE1E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9.30-10.15</w:t>
            </w:r>
            <w:r w:rsidRPr="003D5EE2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</w:r>
            <w:r w:rsidR="00F707FB" w:rsidRPr="003D5EE2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Ochrona bioróżnorodności a ochrona środowiska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wykład </w:t>
            </w:r>
          </w:p>
        </w:tc>
      </w:tr>
      <w:tr w:rsidR="005921B7" w:rsidRPr="001E3833" w:rsidTr="00EE1E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10.15-10.30</w:t>
            </w:r>
            <w:r w:rsidRPr="003D5EE2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Przerwa kawowa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15 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</w:tr>
      <w:tr w:rsidR="005921B7" w:rsidRPr="001E3833" w:rsidTr="00EE1E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10.30-11.15</w:t>
            </w:r>
            <w:r w:rsidRPr="003D5EE2">
              <w:rPr>
                <w:rFonts w:ascii="Arial" w:eastAsia="Times New Roman" w:hAnsi="Arial" w:cs="Arial"/>
                <w:sz w:val="20"/>
                <w:lang w:eastAsia="pl-PL"/>
              </w:rPr>
              <w:br/>
              <w:t>Zasady i metody ochrony bioróżnorodności w rolnictwie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wykład</w:t>
            </w:r>
          </w:p>
        </w:tc>
      </w:tr>
      <w:tr w:rsidR="005921B7" w:rsidRPr="001E3833" w:rsidTr="00EE1E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11.15-12.00</w:t>
            </w:r>
            <w:r w:rsidRPr="003D5EE2">
              <w:rPr>
                <w:rFonts w:ascii="Arial" w:eastAsia="Times New Roman" w:hAnsi="Arial" w:cs="Arial"/>
                <w:sz w:val="20"/>
                <w:lang w:eastAsia="pl-PL"/>
              </w:rPr>
              <w:br/>
              <w:t>Zasady integrowanej ochrony roślin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wykład</w:t>
            </w:r>
          </w:p>
        </w:tc>
      </w:tr>
      <w:tr w:rsidR="005921B7" w:rsidRPr="001E3833" w:rsidTr="00EE1E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12.00-12.15</w:t>
            </w:r>
            <w:r w:rsidRPr="003D5EE2">
              <w:rPr>
                <w:rFonts w:ascii="Arial" w:eastAsia="Times New Roman" w:hAnsi="Arial" w:cs="Arial"/>
                <w:sz w:val="20"/>
                <w:lang w:eastAsia="pl-PL"/>
              </w:rPr>
              <w:br/>
              <w:t xml:space="preserve">Przerwa kawowa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15 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</w:tr>
      <w:tr w:rsidR="005921B7" w:rsidRPr="001E3833" w:rsidTr="00EE1E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12.15-13.00</w:t>
            </w:r>
            <w:r w:rsidRPr="003D5EE2">
              <w:rPr>
                <w:rFonts w:ascii="Arial" w:eastAsia="Times New Roman" w:hAnsi="Arial" w:cs="Arial"/>
                <w:sz w:val="20"/>
                <w:lang w:eastAsia="pl-PL"/>
              </w:rPr>
              <w:br/>
            </w:r>
            <w:r w:rsidR="00384078" w:rsidRPr="003D5EE2">
              <w:rPr>
                <w:rFonts w:ascii="Arial" w:eastAsia="Times New Roman" w:hAnsi="Arial" w:cs="Arial"/>
                <w:sz w:val="20"/>
                <w:lang w:eastAsia="pl-PL"/>
              </w:rPr>
              <w:t>Systemy produkcji uwzględniające zasady bioróżnorodności i zapewniające jakość surowców rolniczych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wykład</w:t>
            </w:r>
          </w:p>
        </w:tc>
      </w:tr>
      <w:tr w:rsidR="005921B7" w:rsidRPr="001E3833" w:rsidTr="00EE1E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384078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  <w:r w:rsidR="005921B7" w:rsidRPr="003D5E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13.00-13.45</w:t>
            </w:r>
            <w:r w:rsidRPr="003D5EE2">
              <w:rPr>
                <w:rFonts w:ascii="Arial" w:eastAsia="Times New Roman" w:hAnsi="Arial" w:cs="Arial"/>
                <w:sz w:val="20"/>
                <w:lang w:eastAsia="pl-PL"/>
              </w:rPr>
              <w:br/>
            </w:r>
            <w:r w:rsidR="001E3833" w:rsidRPr="003D5EE2">
              <w:rPr>
                <w:rFonts w:ascii="Arial" w:eastAsia="Times New Roman" w:hAnsi="Arial" w:cs="Arial"/>
                <w:sz w:val="20"/>
                <w:lang w:eastAsia="pl-PL"/>
              </w:rPr>
              <w:t>Realizacja wyznaczonych dla sektora rolnego celów i zadań w „Programie ochrony i zrównoważonego użytkowania różnorodności biologicznej wraz z Planem działań na lata 2015-2020”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wykład</w:t>
            </w:r>
          </w:p>
        </w:tc>
      </w:tr>
      <w:tr w:rsidR="005921B7" w:rsidRPr="001E3833" w:rsidTr="00EE1E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1E3833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  <w:r w:rsidR="005921B7" w:rsidRPr="003D5E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3D5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  <w:t>13.45-14.30</w:t>
            </w:r>
            <w:r w:rsidRPr="003D5EE2">
              <w:rPr>
                <w:rFonts w:ascii="Arial" w:eastAsia="Times New Roman" w:hAnsi="Arial" w:cs="Arial"/>
                <w:sz w:val="20"/>
                <w:lang w:eastAsia="pl-PL"/>
              </w:rPr>
              <w:br/>
            </w:r>
            <w:r w:rsidR="001E3833" w:rsidRPr="003D5EE2">
              <w:rPr>
                <w:rFonts w:ascii="Arial" w:eastAsia="Calibri" w:hAnsi="Arial" w:cs="Arial"/>
                <w:sz w:val="20"/>
              </w:rPr>
              <w:t xml:space="preserve">Działania wdrażane w ramach PROW 2014-2020 przyczyniających się do ochrony różnorodności biologicznej oraz korzyści z ich realizacji, zarówno dla rolników, jak i środowiska oraz a korzyści stosowania </w:t>
            </w:r>
            <w:proofErr w:type="spellStart"/>
            <w:r w:rsidR="001E3833" w:rsidRPr="003D5EE2">
              <w:rPr>
                <w:rFonts w:ascii="Arial" w:eastAsia="Calibri" w:hAnsi="Arial" w:cs="Arial"/>
                <w:sz w:val="20"/>
              </w:rPr>
              <w:t>prośrodowiskowych</w:t>
            </w:r>
            <w:proofErr w:type="spellEnd"/>
            <w:r w:rsidR="001E3833" w:rsidRPr="003D5EE2">
              <w:rPr>
                <w:rFonts w:ascii="Arial" w:eastAsia="Calibri" w:hAnsi="Arial" w:cs="Arial"/>
                <w:sz w:val="20"/>
              </w:rPr>
              <w:t xml:space="preserve"> systemów produkcji rolnej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wykład</w:t>
            </w:r>
          </w:p>
        </w:tc>
      </w:tr>
      <w:tr w:rsidR="005921B7" w:rsidRPr="001E3833" w:rsidTr="00EE1EE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1E3833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14.30-15.00 </w:t>
            </w: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br/>
              <w:t>Obiad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30 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B7" w:rsidRPr="003D5EE2" w:rsidRDefault="005921B7" w:rsidP="00592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D5E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</w:tr>
    </w:tbl>
    <w:p w:rsidR="00750921" w:rsidRPr="001E3833" w:rsidRDefault="00750921" w:rsidP="00A439E2">
      <w:pPr>
        <w:rPr>
          <w:rFonts w:ascii="Arial" w:hAnsi="Arial" w:cs="Arial"/>
        </w:rPr>
      </w:pPr>
    </w:p>
    <w:sectPr w:rsidR="00750921" w:rsidRPr="001E3833" w:rsidSect="005921B7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D2" w:rsidRDefault="00E75DD2" w:rsidP="00E20B0F">
      <w:pPr>
        <w:spacing w:after="0" w:line="240" w:lineRule="auto"/>
      </w:pPr>
      <w:r>
        <w:separator/>
      </w:r>
    </w:p>
  </w:endnote>
  <w:endnote w:type="continuationSeparator" w:id="0">
    <w:p w:rsidR="00E75DD2" w:rsidRDefault="00E75DD2" w:rsidP="00E2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D2" w:rsidRDefault="00E75DD2" w:rsidP="00E20B0F">
      <w:pPr>
        <w:spacing w:after="0" w:line="240" w:lineRule="auto"/>
      </w:pPr>
      <w:r>
        <w:separator/>
      </w:r>
    </w:p>
  </w:footnote>
  <w:footnote w:type="continuationSeparator" w:id="0">
    <w:p w:rsidR="00E75DD2" w:rsidRDefault="00E75DD2" w:rsidP="00E2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B0F" w:rsidRDefault="00A439E2" w:rsidP="007F5D4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7pt;margin-top:-27.2pt;width:463.75pt;height:94.5pt;z-index:-251658752;mso-position-horizontal-relative:text;mso-position-vertical-relative:text" wrapcoords="-33 0 -33 21400 21600 21400 21600 0 -33 0">
          <v:imagedata r:id="rId1" o:title="LOGO Bioróżnorodnosć" cropleft="5246f" cropright="7901f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56"/>
    <w:rsid w:val="000561C7"/>
    <w:rsid w:val="000E540F"/>
    <w:rsid w:val="0015438C"/>
    <w:rsid w:val="001C74A5"/>
    <w:rsid w:val="001E3833"/>
    <w:rsid w:val="00347569"/>
    <w:rsid w:val="00384078"/>
    <w:rsid w:val="003D5EE2"/>
    <w:rsid w:val="004D17B6"/>
    <w:rsid w:val="00522EFD"/>
    <w:rsid w:val="00526D93"/>
    <w:rsid w:val="005921B7"/>
    <w:rsid w:val="00656808"/>
    <w:rsid w:val="00750921"/>
    <w:rsid w:val="00771456"/>
    <w:rsid w:val="00783486"/>
    <w:rsid w:val="007F5D4B"/>
    <w:rsid w:val="00A439E2"/>
    <w:rsid w:val="00B7233D"/>
    <w:rsid w:val="00E20B0F"/>
    <w:rsid w:val="00E75DD2"/>
    <w:rsid w:val="00EC6F58"/>
    <w:rsid w:val="00EE1EE6"/>
    <w:rsid w:val="00F7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ED214CA-CC10-4CF3-BD4B-CB153B58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B0F"/>
  </w:style>
  <w:style w:type="paragraph" w:styleId="Stopka">
    <w:name w:val="footer"/>
    <w:basedOn w:val="Normalny"/>
    <w:link w:val="StopkaZnak"/>
    <w:uiPriority w:val="99"/>
    <w:unhideWhenUsed/>
    <w:rsid w:val="00E2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B0F"/>
  </w:style>
  <w:style w:type="paragraph" w:styleId="Bezodstpw">
    <w:name w:val="No Spacing"/>
    <w:uiPriority w:val="1"/>
    <w:qFormat/>
    <w:rsid w:val="00E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MZaba</cp:lastModifiedBy>
  <cp:revision>2</cp:revision>
  <dcterms:created xsi:type="dcterms:W3CDTF">2022-10-31T10:46:00Z</dcterms:created>
  <dcterms:modified xsi:type="dcterms:W3CDTF">2022-10-31T10:46:00Z</dcterms:modified>
</cp:coreProperties>
</file>